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56AE2864" w14:textId="6A121066" w:rsidR="00C15348" w:rsidRPr="00A42041" w:rsidRDefault="006B243D" w:rsidP="00E70986">
      <w:pPr>
        <w:pStyle w:val="EinfAbs"/>
        <w:jc w:val="right"/>
        <w:rPr>
          <w:rFonts w:ascii="Lidl Font Pro" w:hAnsi="Lidl Font Pro" w:cs="Helv"/>
          <w:color w:val="auto"/>
          <w:sz w:val="22"/>
          <w:szCs w:val="22"/>
          <w:lang w:val="el-GR"/>
        </w:rPr>
      </w:pPr>
      <w:r w:rsidRPr="00B3396A">
        <w:rPr>
          <w:rFonts w:ascii="Lidl Font Pro" w:hAnsi="Lidl Font Pro" w:cs="Helv"/>
          <w:color w:val="auto"/>
          <w:sz w:val="22"/>
          <w:szCs w:val="22"/>
          <w:lang w:val="el-GR"/>
        </w:rPr>
        <w:t>Λάρνακα</w:t>
      </w:r>
      <w:r w:rsidR="00E70986" w:rsidRPr="00A42041">
        <w:rPr>
          <w:rFonts w:ascii="Lidl Font Pro" w:hAnsi="Lidl Font Pro" w:cs="Helv"/>
          <w:color w:val="auto"/>
          <w:sz w:val="22"/>
          <w:szCs w:val="22"/>
          <w:lang w:val="el-GR"/>
        </w:rPr>
        <w:t>,</w:t>
      </w:r>
      <w:r w:rsidR="00BA46B9" w:rsidRPr="00A42041">
        <w:rPr>
          <w:rFonts w:ascii="Lidl Font Pro" w:hAnsi="Lidl Font Pro" w:cs="Helv"/>
          <w:color w:val="auto"/>
          <w:sz w:val="22"/>
          <w:szCs w:val="22"/>
          <w:lang w:val="el-GR"/>
        </w:rPr>
        <w:t xml:space="preserve"> </w:t>
      </w:r>
      <w:r w:rsidR="0081247D">
        <w:rPr>
          <w:rFonts w:ascii="Lidl Font Pro" w:hAnsi="Lidl Font Pro" w:cs="Helv"/>
          <w:color w:val="auto"/>
          <w:sz w:val="22"/>
          <w:szCs w:val="22"/>
          <w:lang w:val="el-GR"/>
        </w:rPr>
        <w:t>11</w:t>
      </w:r>
      <w:r w:rsidR="00830899" w:rsidRPr="00A42041">
        <w:rPr>
          <w:rFonts w:ascii="Lidl Font Pro" w:hAnsi="Lidl Font Pro" w:cs="Helv"/>
          <w:color w:val="auto"/>
          <w:sz w:val="22"/>
          <w:szCs w:val="22"/>
          <w:lang w:val="el-GR"/>
        </w:rPr>
        <w:t>/</w:t>
      </w:r>
      <w:r w:rsidR="00A42041" w:rsidRPr="00A42041">
        <w:rPr>
          <w:rFonts w:ascii="Lidl Font Pro" w:hAnsi="Lidl Font Pro" w:cs="Helv"/>
          <w:color w:val="auto"/>
          <w:sz w:val="22"/>
          <w:szCs w:val="22"/>
          <w:lang w:val="el-GR"/>
        </w:rPr>
        <w:t>03</w:t>
      </w:r>
      <w:r w:rsidR="00830899" w:rsidRPr="00A42041">
        <w:rPr>
          <w:rFonts w:ascii="Lidl Font Pro" w:hAnsi="Lidl Font Pro" w:cs="Helv"/>
          <w:color w:val="auto"/>
          <w:sz w:val="22"/>
          <w:szCs w:val="22"/>
          <w:lang w:val="el-GR"/>
        </w:rPr>
        <w:t>/20</w:t>
      </w:r>
      <w:r w:rsidR="00895825" w:rsidRPr="00A42041">
        <w:rPr>
          <w:rFonts w:ascii="Lidl Font Pro" w:hAnsi="Lidl Font Pro" w:cs="Helv"/>
          <w:color w:val="auto"/>
          <w:sz w:val="22"/>
          <w:szCs w:val="22"/>
          <w:lang w:val="el-GR"/>
        </w:rPr>
        <w:t>2</w:t>
      </w:r>
      <w:r w:rsidR="00A42041" w:rsidRPr="00A42041">
        <w:rPr>
          <w:rFonts w:ascii="Lidl Font Pro" w:hAnsi="Lidl Font Pro" w:cs="Helv"/>
          <w:color w:val="auto"/>
          <w:sz w:val="22"/>
          <w:szCs w:val="22"/>
          <w:lang w:val="el-GR"/>
        </w:rPr>
        <w:t>6</w:t>
      </w:r>
    </w:p>
    <w:p w14:paraId="76D1A98D" w14:textId="42E7783A" w:rsidR="00A42041" w:rsidRPr="00071BC9" w:rsidRDefault="00A42041" w:rsidP="00A42041">
      <w:pPr>
        <w:spacing w:before="100" w:beforeAutospacing="1" w:after="120"/>
        <w:jc w:val="both"/>
        <w:rPr>
          <w:rFonts w:ascii="Lidl Font Pro" w:hAnsi="Lidl Font Pro"/>
          <w:b/>
          <w:color w:val="1F497D" w:themeColor="text2"/>
          <w:lang w:val="el-GR"/>
        </w:rPr>
      </w:pPr>
      <w:bookmarkStart w:id="0" w:name="_Hlk55291287"/>
      <w:bookmarkStart w:id="1" w:name="_Hlk13575460"/>
      <w:r w:rsidRPr="00071BC9">
        <w:rPr>
          <w:rFonts w:ascii="Lidl Font Pro" w:hAnsi="Lidl Font Pro"/>
          <w:b/>
          <w:bCs/>
          <w:color w:val="1F497D" w:themeColor="text2"/>
          <w:sz w:val="36"/>
          <w:szCs w:val="36"/>
          <w:lang w:val="el-GR"/>
        </w:rPr>
        <w:t xml:space="preserve">«Όποιος ξέρει, ξέρει»: Η νέα 360° καμπάνια της </w:t>
      </w:r>
      <w:r w:rsidRPr="00071BC9">
        <w:rPr>
          <w:rFonts w:ascii="Lidl Font Pro" w:hAnsi="Lidl Font Pro"/>
          <w:b/>
          <w:bCs/>
          <w:color w:val="1F497D" w:themeColor="text2"/>
          <w:sz w:val="36"/>
          <w:szCs w:val="36"/>
          <w:lang w:val="en-US"/>
        </w:rPr>
        <w:t>Lidl</w:t>
      </w:r>
      <w:r w:rsidRPr="00071BC9">
        <w:rPr>
          <w:rFonts w:ascii="Lidl Font Pro" w:hAnsi="Lidl Font Pro"/>
          <w:b/>
          <w:bCs/>
          <w:color w:val="1F497D" w:themeColor="text2"/>
          <w:sz w:val="36"/>
          <w:szCs w:val="36"/>
          <w:lang w:val="el-GR"/>
        </w:rPr>
        <w:t xml:space="preserve"> </w:t>
      </w:r>
      <w:r>
        <w:rPr>
          <w:rFonts w:ascii="Lidl Font Pro" w:hAnsi="Lidl Font Pro"/>
          <w:b/>
          <w:bCs/>
          <w:color w:val="1F497D" w:themeColor="text2"/>
          <w:sz w:val="36"/>
          <w:szCs w:val="36"/>
          <w:lang w:val="el-GR"/>
        </w:rPr>
        <w:t>Κύπρου</w:t>
      </w:r>
      <w:r w:rsidRPr="00071BC9">
        <w:rPr>
          <w:rFonts w:ascii="Lidl Font Pro" w:hAnsi="Lidl Font Pro"/>
          <w:b/>
          <w:bCs/>
          <w:color w:val="1F497D" w:themeColor="text2"/>
          <w:sz w:val="36"/>
          <w:szCs w:val="36"/>
          <w:lang w:val="el-GR"/>
        </w:rPr>
        <w:t xml:space="preserve"> αναδεικνύει την αδιαπραγμάτευτη ποιότητα μέσα από τα μάτια των καταναλωτών της</w:t>
      </w:r>
    </w:p>
    <w:bookmarkEnd w:id="0"/>
    <w:bookmarkEnd w:id="1"/>
    <w:p w14:paraId="6462884C" w14:textId="5B12D15B" w:rsidR="00A42041" w:rsidRPr="00071BC9" w:rsidRDefault="00A42041" w:rsidP="00A42041">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Τι σημαίνει πραγματική ποιότητα στο φαγητό σήμερα; Για τη Lidl </w:t>
      </w:r>
      <w:r>
        <w:rPr>
          <w:rFonts w:ascii="Lidl Font Pro" w:hAnsi="Lidl Font Pro"/>
          <w:color w:val="000000" w:themeColor="text1"/>
          <w:lang w:val="el-GR"/>
        </w:rPr>
        <w:t>Κύπρου</w:t>
      </w:r>
      <w:r w:rsidRPr="00071BC9">
        <w:rPr>
          <w:rFonts w:ascii="Lidl Font Pro" w:hAnsi="Lidl Font Pro"/>
          <w:color w:val="000000" w:themeColor="text1"/>
          <w:lang w:val="el-GR"/>
        </w:rPr>
        <w:t xml:space="preserve">, η απάντηση κρύβεται στη γνώση, την εμπιστοσύνη και τη σιγουριά που νιώθει ο καταναλωτής κάθε φορά που επιλέγει προϊόντα για το τραπέζι του. Με το νέο επικοινωνιακό σύνθημα </w:t>
      </w:r>
      <w:r w:rsidRPr="00071BC9">
        <w:rPr>
          <w:rFonts w:ascii="Lidl Font Pro" w:hAnsi="Lidl Font Pro"/>
          <w:b/>
          <w:bCs/>
          <w:color w:val="000000" w:themeColor="text1"/>
          <w:lang w:val="el-GR"/>
        </w:rPr>
        <w:t>«Όποιος ξέρει, ξέρει»</w:t>
      </w:r>
      <w:r w:rsidRPr="00071BC9">
        <w:rPr>
          <w:rFonts w:ascii="Lidl Font Pro" w:hAnsi="Lidl Font Pro"/>
          <w:color w:val="000000" w:themeColor="text1"/>
          <w:lang w:val="el-GR"/>
        </w:rPr>
        <w:t xml:space="preserve">, η εταιρεία </w:t>
      </w:r>
      <w:r w:rsidR="009C21DE">
        <w:rPr>
          <w:rFonts w:ascii="Lidl Font Pro" w:hAnsi="Lidl Font Pro"/>
          <w:color w:val="000000" w:themeColor="text1"/>
          <w:lang w:val="el-GR"/>
        </w:rPr>
        <w:t>εγκαινίασε πρόσφατα</w:t>
      </w:r>
      <w:r w:rsidRPr="00071BC9">
        <w:rPr>
          <w:rFonts w:ascii="Lidl Font Pro" w:hAnsi="Lidl Font Pro"/>
          <w:color w:val="000000" w:themeColor="text1"/>
          <w:lang w:val="el-GR"/>
        </w:rPr>
        <w:t xml:space="preserve"> μια ολοκληρωμένη καμπάνια που επιβεβαιώνει την κορυφαία σχέση ποιότητας-τιμής που αποτελεί τη βάση της στρατηγικής της.</w:t>
      </w:r>
    </w:p>
    <w:p w14:paraId="3313B20A" w14:textId="77777777" w:rsidR="00A42041" w:rsidRPr="00071BC9" w:rsidRDefault="00A42041" w:rsidP="00A42041">
      <w:pPr>
        <w:spacing w:after="120" w:line="360" w:lineRule="auto"/>
        <w:jc w:val="both"/>
        <w:rPr>
          <w:rFonts w:ascii="Lidl Font Pro" w:hAnsi="Lidl Font Pro"/>
          <w:b/>
          <w:bCs/>
          <w:color w:val="000000" w:themeColor="text1"/>
          <w:lang w:val="el-GR"/>
        </w:rPr>
      </w:pPr>
      <w:r w:rsidRPr="00071BC9">
        <w:rPr>
          <w:rFonts w:ascii="Lidl Font Pro" w:hAnsi="Lidl Font Pro"/>
          <w:b/>
          <w:bCs/>
          <w:color w:val="000000" w:themeColor="text1"/>
          <w:lang w:val="el-GR"/>
        </w:rPr>
        <w:t>Η γνώση ως θεμέλιο εμπιστοσύνης</w:t>
      </w:r>
    </w:p>
    <w:p w14:paraId="15A1E8BA" w14:textId="77777777" w:rsidR="00A42041" w:rsidRPr="00071BC9" w:rsidRDefault="00A42041" w:rsidP="00A42041">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Το μήνυμα της καμπάνιας δεν αποτελεί ένα απλό </w:t>
      </w:r>
      <w:proofErr w:type="spellStart"/>
      <w:r w:rsidRPr="00071BC9">
        <w:rPr>
          <w:rFonts w:ascii="Lidl Font Pro" w:hAnsi="Lidl Font Pro"/>
          <w:color w:val="000000" w:themeColor="text1"/>
          <w:lang w:val="el-GR"/>
        </w:rPr>
        <w:t>slogan</w:t>
      </w:r>
      <w:proofErr w:type="spellEnd"/>
      <w:r w:rsidRPr="00071BC9">
        <w:rPr>
          <w:rFonts w:ascii="Lidl Font Pro" w:hAnsi="Lidl Font Pro"/>
          <w:color w:val="000000" w:themeColor="text1"/>
          <w:lang w:val="el-GR"/>
        </w:rPr>
        <w:t>, αλλά τη μετουσίωση της καθημερινής εμπειρίας των πιστών καταναλωτών της Lidl. Η καμπάνια εμπνέεται από τη μεγάλη και αυθεντική κοινότητα των πελατών της, οι οποίοι, μέσα από τα Social Media, υπερασπίζονται με αυτοπεποίθηση τις επιλογές τους απέναντι σε κάθε αμφισβήτηση, βασιζόμενοι στη γνώση που τους χαρίζει η εμπειρία.</w:t>
      </w:r>
    </w:p>
    <w:p w14:paraId="7F69D8CB" w14:textId="77777777" w:rsidR="00A42041" w:rsidRPr="00071BC9" w:rsidRDefault="00A42041" w:rsidP="00A42041">
      <w:pPr>
        <w:spacing w:after="120" w:line="360" w:lineRule="auto"/>
        <w:jc w:val="both"/>
        <w:rPr>
          <w:rFonts w:ascii="Lidl Font Pro" w:hAnsi="Lidl Font Pro"/>
          <w:b/>
          <w:bCs/>
          <w:color w:val="000000" w:themeColor="text1"/>
          <w:lang w:val="el-GR"/>
        </w:rPr>
      </w:pPr>
      <w:r w:rsidRPr="00071BC9">
        <w:rPr>
          <w:rFonts w:ascii="Lidl Font Pro" w:hAnsi="Lidl Font Pro"/>
          <w:b/>
          <w:bCs/>
          <w:color w:val="000000" w:themeColor="text1"/>
          <w:lang w:val="el-GR"/>
        </w:rPr>
        <w:t>Ποιότητα που αποδεικνύεται στην πράξη</w:t>
      </w:r>
    </w:p>
    <w:p w14:paraId="28C00682" w14:textId="77777777" w:rsidR="00A42041" w:rsidRPr="00A42041" w:rsidRDefault="00A42041" w:rsidP="00A42041">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Το «ξέρω» των καταναλωτών της Lidl </w:t>
      </w:r>
      <w:r w:rsidRPr="00A42041">
        <w:rPr>
          <w:rFonts w:ascii="Lidl Font Pro" w:hAnsi="Lidl Font Pro"/>
          <w:color w:val="000000" w:themeColor="text1"/>
          <w:lang w:val="el-GR"/>
        </w:rPr>
        <w:t>σημαίνει βεβαιότητα για:</w:t>
      </w:r>
    </w:p>
    <w:p w14:paraId="69C662D8" w14:textId="77777777" w:rsidR="00A42041" w:rsidRPr="00A42041" w:rsidRDefault="00A42041" w:rsidP="00A42041">
      <w:pPr>
        <w:numPr>
          <w:ilvl w:val="0"/>
          <w:numId w:val="6"/>
        </w:numPr>
        <w:spacing w:after="120" w:line="360" w:lineRule="auto"/>
        <w:jc w:val="both"/>
        <w:rPr>
          <w:rFonts w:ascii="Lidl Font Pro" w:hAnsi="Lidl Font Pro"/>
          <w:color w:val="000000" w:themeColor="text1"/>
          <w:lang w:val="el-GR"/>
        </w:rPr>
      </w:pPr>
      <w:r w:rsidRPr="00A42041">
        <w:rPr>
          <w:rFonts w:ascii="Lidl Font Pro" w:hAnsi="Lidl Font Pro"/>
          <w:b/>
          <w:bCs/>
          <w:color w:val="000000" w:themeColor="text1"/>
          <w:lang w:val="el-GR"/>
        </w:rPr>
        <w:t>Τη Φρεσκάδα:</w:t>
      </w:r>
      <w:r w:rsidRPr="00A42041">
        <w:rPr>
          <w:rFonts w:ascii="Lidl Font Pro" w:hAnsi="Lidl Font Pro"/>
          <w:color w:val="000000" w:themeColor="text1"/>
          <w:lang w:val="el-GR"/>
        </w:rPr>
        <w:t xml:space="preserve"> Φρούτα και λαχανικά που φτάνουν καθημερινά ολόφρεσκα από τοπικούς παραγωγούς και προμηθευτές.</w:t>
      </w:r>
    </w:p>
    <w:p w14:paraId="7ACAEC74" w14:textId="77777777" w:rsidR="00A42041" w:rsidRPr="00A42041" w:rsidRDefault="00A42041" w:rsidP="00A42041">
      <w:pPr>
        <w:numPr>
          <w:ilvl w:val="0"/>
          <w:numId w:val="6"/>
        </w:numPr>
        <w:spacing w:after="120" w:line="360" w:lineRule="auto"/>
        <w:jc w:val="both"/>
        <w:rPr>
          <w:rFonts w:ascii="Lidl Font Pro" w:hAnsi="Lidl Font Pro"/>
          <w:color w:val="000000" w:themeColor="text1"/>
          <w:lang w:val="el-GR"/>
        </w:rPr>
      </w:pPr>
      <w:r w:rsidRPr="00A42041">
        <w:rPr>
          <w:rFonts w:ascii="Lidl Font Pro" w:hAnsi="Lidl Font Pro"/>
          <w:b/>
          <w:bCs/>
          <w:color w:val="000000" w:themeColor="text1"/>
          <w:lang w:val="el-GR"/>
        </w:rPr>
        <w:t>Την Ασφάλεια:</w:t>
      </w:r>
      <w:r w:rsidRPr="00A42041">
        <w:rPr>
          <w:rFonts w:ascii="Lidl Font Pro" w:hAnsi="Lidl Font Pro"/>
          <w:color w:val="000000" w:themeColor="text1"/>
          <w:lang w:val="el-GR"/>
        </w:rPr>
        <w:t xml:space="preserve"> Φρέσκο κρέας που ελέγχεται με υψηλά πρότυπα υγιεινής και ασφάλειας τροφίμων, με 100% εγγύηση.</w:t>
      </w:r>
    </w:p>
    <w:p w14:paraId="55DE253C" w14:textId="77777777" w:rsidR="00A42041" w:rsidRPr="00A42041" w:rsidRDefault="00A42041" w:rsidP="00A42041">
      <w:pPr>
        <w:numPr>
          <w:ilvl w:val="0"/>
          <w:numId w:val="6"/>
        </w:numPr>
        <w:spacing w:after="120" w:line="360" w:lineRule="auto"/>
        <w:jc w:val="both"/>
        <w:rPr>
          <w:rFonts w:ascii="Lidl Font Pro" w:hAnsi="Lidl Font Pro"/>
          <w:color w:val="000000" w:themeColor="text1"/>
          <w:lang w:val="el-GR"/>
        </w:rPr>
      </w:pPr>
      <w:r w:rsidRPr="00A42041">
        <w:rPr>
          <w:rFonts w:ascii="Lidl Font Pro" w:hAnsi="Lidl Font Pro"/>
          <w:b/>
          <w:bCs/>
          <w:color w:val="000000" w:themeColor="text1"/>
          <w:lang w:val="el-GR"/>
        </w:rPr>
        <w:t>Την Εντοπιότητα:</w:t>
      </w:r>
      <w:r w:rsidRPr="00A42041">
        <w:rPr>
          <w:rFonts w:ascii="Lidl Font Pro" w:hAnsi="Lidl Font Pro"/>
          <w:color w:val="000000" w:themeColor="text1"/>
          <w:lang w:val="el-GR"/>
        </w:rPr>
        <w:t xml:space="preserve"> Γαλακτοκομικά από τοπικούς παραγωγούς και φρέσκα ψάρια από επιλεγμένα ιχθυοτροφεία που διατηρούν τη θρεπτική τους αξία.</w:t>
      </w:r>
    </w:p>
    <w:p w14:paraId="0FF0A7C9" w14:textId="77777777" w:rsidR="00A42041" w:rsidRPr="00071BC9" w:rsidRDefault="00A42041" w:rsidP="00A42041">
      <w:pPr>
        <w:spacing w:after="120" w:line="360" w:lineRule="auto"/>
        <w:jc w:val="both"/>
        <w:rPr>
          <w:rFonts w:ascii="Lidl Font Pro" w:hAnsi="Lidl Font Pro"/>
          <w:b/>
          <w:bCs/>
          <w:color w:val="000000" w:themeColor="text1"/>
          <w:lang w:val="el-GR"/>
        </w:rPr>
      </w:pPr>
      <w:r w:rsidRPr="00071BC9">
        <w:rPr>
          <w:rFonts w:ascii="Lidl Font Pro" w:hAnsi="Lidl Font Pro"/>
          <w:b/>
          <w:bCs/>
          <w:color w:val="000000" w:themeColor="text1"/>
          <w:lang w:val="el-GR"/>
        </w:rPr>
        <w:t>Μια «διπλή» γνώση</w:t>
      </w:r>
    </w:p>
    <w:p w14:paraId="1E6195B3" w14:textId="77777777" w:rsidR="00A42041" w:rsidRPr="00071BC9" w:rsidRDefault="00A42041" w:rsidP="00A42041">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lastRenderedPageBreak/>
        <w:t>Η καμπάνια αναδεικνύει τη γνώση ως αμφίδρομη αξία. Από τη μία πλευρά, ο καταναλωτής που αναγνωρίζει ό,τι πραγματικά αξίζει. Από την άλλη, η Lidl που ξέρει να εγγυάται την ποιότητα μέσω αυστηρών προδιαγραφών και σταθερών συνεργασιών, καλύπτοντας κάθε καθημερινή ανάγκη στην καλύτερη τιμή.</w:t>
      </w:r>
    </w:p>
    <w:p w14:paraId="20B8C48A" w14:textId="77777777" w:rsidR="00A42041" w:rsidRDefault="00A42041" w:rsidP="00A42041">
      <w:pPr>
        <w:spacing w:after="120" w:line="360" w:lineRule="auto"/>
        <w:jc w:val="both"/>
        <w:rPr>
          <w:rFonts w:ascii="Lidl Font Pro" w:hAnsi="Lidl Font Pro"/>
          <w:color w:val="000000" w:themeColor="text1"/>
          <w:lang w:val="el-GR"/>
        </w:rPr>
      </w:pPr>
      <w:r w:rsidRPr="00071BC9">
        <w:rPr>
          <w:rFonts w:ascii="Lidl Font Pro" w:hAnsi="Lidl Font Pro"/>
          <w:b/>
          <w:bCs/>
          <w:color w:val="000000" w:themeColor="text1"/>
          <w:lang w:val="el-GR"/>
        </w:rPr>
        <w:t>Η Ταυτότητα της Καμπάνιας</w:t>
      </w:r>
      <w:r w:rsidRPr="00071BC9">
        <w:rPr>
          <w:rFonts w:ascii="Lidl Font Pro" w:hAnsi="Lidl Font Pro"/>
          <w:color w:val="000000" w:themeColor="text1"/>
          <w:lang w:val="el-GR"/>
        </w:rPr>
        <w:t xml:space="preserve"> </w:t>
      </w:r>
    </w:p>
    <w:p w14:paraId="6B58AF6B" w14:textId="77777777" w:rsidR="00A42041" w:rsidRPr="00071BC9" w:rsidRDefault="00A42041" w:rsidP="00A42041">
      <w:pPr>
        <w:spacing w:after="120" w:line="360" w:lineRule="auto"/>
        <w:jc w:val="both"/>
        <w:rPr>
          <w:rFonts w:ascii="Lidl Font Pro" w:hAnsi="Lidl Font Pro"/>
          <w:color w:val="000000" w:themeColor="text1"/>
          <w:lang w:val="el-GR"/>
        </w:rPr>
      </w:pPr>
      <w:r w:rsidRPr="00071BC9">
        <w:rPr>
          <w:rFonts w:ascii="Lidl Font Pro" w:hAnsi="Lidl Font Pro"/>
          <w:color w:val="000000" w:themeColor="text1"/>
          <w:lang w:val="el-GR"/>
        </w:rPr>
        <w:t xml:space="preserve">Η νέα 360° επικοινωνία δημιουργήθηκε σε συνεργασία με τη </w:t>
      </w:r>
      <w:proofErr w:type="spellStart"/>
      <w:r w:rsidRPr="00071BC9">
        <w:rPr>
          <w:rFonts w:ascii="Lidl Font Pro" w:hAnsi="Lidl Font Pro"/>
          <w:b/>
          <w:bCs/>
          <w:color w:val="000000" w:themeColor="text1"/>
          <w:lang w:val="el-GR"/>
        </w:rPr>
        <w:t>Frank</w:t>
      </w:r>
      <w:proofErr w:type="spellEnd"/>
      <w:r w:rsidRPr="00071BC9">
        <w:rPr>
          <w:rFonts w:ascii="Lidl Font Pro" w:hAnsi="Lidl Font Pro"/>
          <w:b/>
          <w:bCs/>
          <w:color w:val="000000" w:themeColor="text1"/>
          <w:lang w:val="el-GR"/>
        </w:rPr>
        <w:t xml:space="preserve"> &amp; </w:t>
      </w:r>
      <w:proofErr w:type="spellStart"/>
      <w:r w:rsidRPr="00071BC9">
        <w:rPr>
          <w:rFonts w:ascii="Lidl Font Pro" w:hAnsi="Lidl Font Pro"/>
          <w:b/>
          <w:bCs/>
          <w:color w:val="000000" w:themeColor="text1"/>
          <w:lang w:val="el-GR"/>
        </w:rPr>
        <w:t>Fame</w:t>
      </w:r>
      <w:proofErr w:type="spellEnd"/>
      <w:r w:rsidRPr="00071BC9">
        <w:rPr>
          <w:rFonts w:ascii="Lidl Font Pro" w:hAnsi="Lidl Font Pro"/>
          <w:color w:val="000000" w:themeColor="text1"/>
          <w:lang w:val="el-GR"/>
        </w:rPr>
        <w:t xml:space="preserve">. Την παραγωγή των τηλεοπτικών σποτ ανέλαβε η </w:t>
      </w:r>
      <w:proofErr w:type="spellStart"/>
      <w:r w:rsidRPr="00071BC9">
        <w:rPr>
          <w:rFonts w:ascii="Lidl Font Pro" w:hAnsi="Lidl Font Pro"/>
          <w:b/>
          <w:bCs/>
          <w:color w:val="000000" w:themeColor="text1"/>
          <w:lang w:val="el-GR"/>
        </w:rPr>
        <w:t>TopCut</w:t>
      </w:r>
      <w:proofErr w:type="spellEnd"/>
      <w:r w:rsidRPr="00071BC9">
        <w:rPr>
          <w:rFonts w:ascii="Lidl Font Pro" w:hAnsi="Lidl Font Pro"/>
          <w:b/>
          <w:bCs/>
          <w:color w:val="000000" w:themeColor="text1"/>
          <w:lang w:val="el-GR"/>
        </w:rPr>
        <w:t xml:space="preserve"> </w:t>
      </w:r>
      <w:proofErr w:type="spellStart"/>
      <w:r w:rsidRPr="00071BC9">
        <w:rPr>
          <w:rFonts w:ascii="Lidl Font Pro" w:hAnsi="Lidl Font Pro"/>
          <w:b/>
          <w:bCs/>
          <w:color w:val="000000" w:themeColor="text1"/>
          <w:lang w:val="el-GR"/>
        </w:rPr>
        <w:t>Modiano</w:t>
      </w:r>
      <w:proofErr w:type="spellEnd"/>
      <w:r w:rsidRPr="00071BC9">
        <w:rPr>
          <w:rFonts w:ascii="Lidl Font Pro" w:hAnsi="Lidl Font Pro"/>
          <w:color w:val="000000" w:themeColor="text1"/>
          <w:lang w:val="el-GR"/>
        </w:rPr>
        <w:t xml:space="preserve"> υπό τις σκηνοθετικές οδηγίες του διδύμου </w:t>
      </w:r>
      <w:proofErr w:type="spellStart"/>
      <w:r w:rsidRPr="00071BC9">
        <w:rPr>
          <w:rFonts w:ascii="Lidl Font Pro" w:hAnsi="Lidl Font Pro"/>
          <w:b/>
          <w:bCs/>
          <w:color w:val="000000" w:themeColor="text1"/>
          <w:lang w:val="el-GR"/>
        </w:rPr>
        <w:t>Keϊto</w:t>
      </w:r>
      <w:proofErr w:type="spellEnd"/>
      <w:r w:rsidRPr="00071BC9">
        <w:rPr>
          <w:rFonts w:ascii="Lidl Font Pro" w:hAnsi="Lidl Font Pro"/>
          <w:color w:val="000000" w:themeColor="text1"/>
          <w:lang w:val="el-GR"/>
        </w:rPr>
        <w:t xml:space="preserve"> (Μανώλης </w:t>
      </w:r>
      <w:proofErr w:type="spellStart"/>
      <w:r w:rsidRPr="00071BC9">
        <w:rPr>
          <w:rFonts w:ascii="Lidl Font Pro" w:hAnsi="Lidl Font Pro"/>
          <w:color w:val="000000" w:themeColor="text1"/>
          <w:lang w:val="el-GR"/>
        </w:rPr>
        <w:t>Μαυρής</w:t>
      </w:r>
      <w:proofErr w:type="spellEnd"/>
      <w:r w:rsidRPr="00071BC9">
        <w:rPr>
          <w:rFonts w:ascii="Lidl Font Pro" w:hAnsi="Lidl Font Pro"/>
          <w:color w:val="000000" w:themeColor="text1"/>
          <w:lang w:val="el-GR"/>
        </w:rPr>
        <w:t xml:space="preserve"> και Βιολέτα </w:t>
      </w:r>
      <w:proofErr w:type="spellStart"/>
      <w:r w:rsidRPr="00071BC9">
        <w:rPr>
          <w:rFonts w:ascii="Lidl Font Pro" w:hAnsi="Lidl Font Pro"/>
          <w:color w:val="000000" w:themeColor="text1"/>
          <w:lang w:val="el-GR"/>
        </w:rPr>
        <w:t>Τσελή</w:t>
      </w:r>
      <w:proofErr w:type="spellEnd"/>
      <w:r w:rsidRPr="00071BC9">
        <w:rPr>
          <w:rFonts w:ascii="Lidl Font Pro" w:hAnsi="Lidl Font Pro"/>
          <w:color w:val="000000" w:themeColor="text1"/>
          <w:lang w:val="el-GR"/>
        </w:rPr>
        <w:t xml:space="preserve">), ενώ η μουσική επένδυση φέρει την υπογραφή της </w:t>
      </w:r>
      <w:proofErr w:type="spellStart"/>
      <w:r w:rsidRPr="00071BC9">
        <w:rPr>
          <w:rFonts w:ascii="Lidl Font Pro" w:hAnsi="Lidl Font Pro"/>
          <w:b/>
          <w:bCs/>
          <w:color w:val="000000" w:themeColor="text1"/>
          <w:lang w:val="el-GR"/>
        </w:rPr>
        <w:t>Rabbeats</w:t>
      </w:r>
      <w:proofErr w:type="spellEnd"/>
      <w:r w:rsidRPr="00071BC9">
        <w:rPr>
          <w:rFonts w:ascii="Lidl Font Pro" w:hAnsi="Lidl Font Pro"/>
          <w:b/>
          <w:bCs/>
          <w:color w:val="000000" w:themeColor="text1"/>
          <w:lang w:val="el-GR"/>
        </w:rPr>
        <w:t xml:space="preserve"> </w:t>
      </w:r>
      <w:proofErr w:type="spellStart"/>
      <w:r w:rsidRPr="00071BC9">
        <w:rPr>
          <w:rFonts w:ascii="Lidl Font Pro" w:hAnsi="Lidl Font Pro"/>
          <w:b/>
          <w:bCs/>
          <w:color w:val="000000" w:themeColor="text1"/>
          <w:lang w:val="el-GR"/>
        </w:rPr>
        <w:t>music</w:t>
      </w:r>
      <w:proofErr w:type="spellEnd"/>
      <w:r w:rsidRPr="00071BC9">
        <w:rPr>
          <w:rFonts w:ascii="Lidl Font Pro" w:hAnsi="Lidl Font Pro"/>
          <w:color w:val="000000" w:themeColor="text1"/>
          <w:lang w:val="el-GR"/>
        </w:rPr>
        <w:t>.</w:t>
      </w:r>
    </w:p>
    <w:p w14:paraId="74AED6B0" w14:textId="77777777" w:rsidR="0049075C" w:rsidRPr="00A42041" w:rsidRDefault="0049075C" w:rsidP="00E842D1">
      <w:pPr>
        <w:spacing w:after="120" w:line="360" w:lineRule="auto"/>
        <w:jc w:val="both"/>
        <w:rPr>
          <w:rFonts w:ascii="Lidl Font Pro" w:hAnsi="Lidl Font Pro"/>
          <w:b/>
          <w:bCs/>
          <w:color w:val="000000" w:themeColor="text1"/>
          <w:lang w:val="el-GR"/>
        </w:rPr>
      </w:pPr>
    </w:p>
    <w:p w14:paraId="53ABD537" w14:textId="59709B5E" w:rsidR="006B243D" w:rsidRDefault="006B243D" w:rsidP="006B243D">
      <w:pPr>
        <w:autoSpaceDE w:val="0"/>
        <w:autoSpaceDN w:val="0"/>
        <w:adjustRightInd w:val="0"/>
        <w:spacing w:after="0"/>
        <w:jc w:val="both"/>
        <w:rPr>
          <w:rFonts w:ascii="Lidl Font Pro" w:hAnsi="Lidl Font Pro" w:cs="Calibri,Bold"/>
          <w:b/>
          <w:bCs/>
          <w:color w:val="1F497D"/>
          <w:lang w:val="el-GR"/>
        </w:rPr>
      </w:pPr>
      <w:r w:rsidRPr="009B5D6F">
        <w:rPr>
          <w:rFonts w:ascii="Lidl Font Pro" w:hAnsi="Lidl Font Pro" w:cs="Calibri,Bold"/>
          <w:b/>
          <w:bCs/>
          <w:color w:val="1F497D"/>
          <w:lang w:val="el-GR"/>
        </w:rPr>
        <w:t>Επισκεφθείτε τη Lidl Κύπρου</w:t>
      </w:r>
      <w:r w:rsidR="00E842D1" w:rsidRPr="009B5D6F">
        <w:rPr>
          <w:rFonts w:ascii="Lidl Font Pro" w:hAnsi="Lidl Font Pro" w:cs="Calibri,Bold"/>
          <w:b/>
          <w:bCs/>
          <w:color w:val="1F497D"/>
          <w:lang w:val="el-GR"/>
        </w:rPr>
        <w:t xml:space="preserve"> και στα</w:t>
      </w:r>
      <w:r w:rsidRPr="009B5D6F">
        <w:rPr>
          <w:rFonts w:ascii="Lidl Font Pro" w:hAnsi="Lidl Font Pro" w:cs="Calibri,Bold"/>
          <w:b/>
          <w:bCs/>
          <w:color w:val="1F497D"/>
          <w:lang w:val="el-GR"/>
        </w:rPr>
        <w:t>:</w:t>
      </w:r>
    </w:p>
    <w:p w14:paraId="6DE033A6" w14:textId="77777777" w:rsidR="00564EF6" w:rsidRPr="009B5D6F" w:rsidRDefault="00000000" w:rsidP="00564EF6">
      <w:pPr>
        <w:autoSpaceDE w:val="0"/>
        <w:autoSpaceDN w:val="0"/>
        <w:adjustRightInd w:val="0"/>
        <w:spacing w:after="0"/>
        <w:jc w:val="both"/>
        <w:rPr>
          <w:rFonts w:ascii="Lidl Font Pro" w:hAnsi="Lidl Font Pro" w:cs="Calibri,Bold"/>
          <w:b/>
          <w:bCs/>
          <w:color w:val="1F497D"/>
          <w:lang w:val="en-US"/>
        </w:rPr>
      </w:pPr>
      <w:hyperlink r:id="rId8" w:history="1">
        <w:r w:rsidR="00564EF6" w:rsidRPr="009B5D6F">
          <w:rPr>
            <w:rFonts w:ascii="Lidl Font Pro" w:hAnsi="Lidl Font Pro"/>
            <w:b/>
            <w:bCs/>
            <w:color w:val="1F497D"/>
            <w:lang w:val="en-US"/>
          </w:rPr>
          <w:t>corporate.lidl.com.cy</w:t>
        </w:r>
      </w:hyperlink>
      <w:r w:rsidR="00564EF6" w:rsidRPr="009B5D6F">
        <w:rPr>
          <w:rFonts w:ascii="Lidl Font Pro" w:hAnsi="Lidl Font Pro" w:cs="Calibri,Bold"/>
          <w:b/>
          <w:bCs/>
          <w:color w:val="1F497D"/>
          <w:lang w:val="en-US"/>
        </w:rPr>
        <w:t xml:space="preserve"> </w:t>
      </w:r>
    </w:p>
    <w:p w14:paraId="6AFE47E6" w14:textId="6ECA8693" w:rsidR="009B3565" w:rsidRPr="00AC4239" w:rsidRDefault="009B3565" w:rsidP="006B243D">
      <w:pPr>
        <w:autoSpaceDE w:val="0"/>
        <w:autoSpaceDN w:val="0"/>
        <w:adjustRightInd w:val="0"/>
        <w:spacing w:after="0"/>
        <w:jc w:val="both"/>
        <w:rPr>
          <w:rFonts w:ascii="Lidl Font Pro" w:hAnsi="Lidl Font Pro"/>
          <w:b/>
          <w:bCs/>
          <w:color w:val="1F497D"/>
          <w:lang w:val="en-US"/>
        </w:rPr>
      </w:pPr>
      <w:r w:rsidRPr="009B5D6F">
        <w:rPr>
          <w:rFonts w:ascii="Lidl Font Pro" w:hAnsi="Lidl Font Pro"/>
          <w:b/>
          <w:bCs/>
          <w:color w:val="1F497D"/>
          <w:lang w:val="en-US"/>
        </w:rPr>
        <w:t>team</w:t>
      </w:r>
      <w:r w:rsidRPr="00AC4239">
        <w:rPr>
          <w:rFonts w:ascii="Lidl Font Pro" w:hAnsi="Lidl Font Pro"/>
          <w:b/>
          <w:bCs/>
          <w:color w:val="1F497D"/>
          <w:lang w:val="en-US"/>
        </w:rPr>
        <w:t>.</w:t>
      </w:r>
      <w:r w:rsidRPr="009B5D6F">
        <w:rPr>
          <w:rFonts w:ascii="Lidl Font Pro" w:hAnsi="Lidl Font Pro"/>
          <w:b/>
          <w:bCs/>
          <w:color w:val="1F497D"/>
          <w:lang w:val="en-US"/>
        </w:rPr>
        <w:t>lidl</w:t>
      </w:r>
      <w:r w:rsidRPr="00AC4239">
        <w:rPr>
          <w:rFonts w:ascii="Lidl Font Pro" w:hAnsi="Lidl Font Pro"/>
          <w:b/>
          <w:bCs/>
          <w:color w:val="1F497D"/>
          <w:lang w:val="en-US"/>
        </w:rPr>
        <w:t>.</w:t>
      </w:r>
      <w:r w:rsidRPr="009B5D6F">
        <w:rPr>
          <w:rFonts w:ascii="Lidl Font Pro" w:hAnsi="Lidl Font Pro"/>
          <w:b/>
          <w:bCs/>
          <w:color w:val="1F497D"/>
          <w:lang w:val="en-US"/>
        </w:rPr>
        <w:t>com</w:t>
      </w:r>
      <w:r w:rsidRPr="00AC4239">
        <w:rPr>
          <w:rFonts w:ascii="Lidl Font Pro" w:hAnsi="Lidl Font Pro"/>
          <w:b/>
          <w:bCs/>
          <w:color w:val="1F497D"/>
          <w:lang w:val="en-US"/>
        </w:rPr>
        <w:t>.</w:t>
      </w:r>
      <w:r w:rsidRPr="009B5D6F">
        <w:rPr>
          <w:rFonts w:ascii="Lidl Font Pro" w:hAnsi="Lidl Font Pro"/>
          <w:b/>
          <w:bCs/>
          <w:color w:val="1F497D"/>
          <w:lang w:val="en-US"/>
        </w:rPr>
        <w:t>cy</w:t>
      </w:r>
    </w:p>
    <w:p w14:paraId="0E78EA4C" w14:textId="77777777" w:rsidR="006B243D" w:rsidRPr="00AC4239" w:rsidRDefault="00000000" w:rsidP="006B243D">
      <w:pPr>
        <w:autoSpaceDE w:val="0"/>
        <w:autoSpaceDN w:val="0"/>
        <w:adjustRightInd w:val="0"/>
        <w:spacing w:after="0"/>
        <w:jc w:val="both"/>
        <w:rPr>
          <w:rFonts w:ascii="Lidl Font Pro" w:hAnsi="Lidl Font Pro" w:cs="Calibri,Bold"/>
          <w:b/>
          <w:bCs/>
          <w:color w:val="1F497D"/>
          <w:lang w:val="en-US"/>
        </w:rPr>
      </w:pPr>
      <w:hyperlink r:id="rId9" w:history="1">
        <w:r w:rsidR="006B243D" w:rsidRPr="009B5D6F">
          <w:rPr>
            <w:rFonts w:ascii="Lidl Font Pro" w:hAnsi="Lidl Font Pro"/>
            <w:b/>
            <w:bCs/>
            <w:color w:val="1F497D"/>
            <w:lang w:val="en-US"/>
          </w:rPr>
          <w:t>lidlfoodacademy</w:t>
        </w:r>
        <w:r w:rsidR="006B243D" w:rsidRPr="00AC4239">
          <w:rPr>
            <w:rFonts w:ascii="Lidl Font Pro" w:hAnsi="Lidl Font Pro"/>
            <w:b/>
            <w:bCs/>
            <w:color w:val="1F497D"/>
            <w:lang w:val="en-US"/>
          </w:rPr>
          <w:t>.</w:t>
        </w:r>
        <w:r w:rsidR="006B243D" w:rsidRPr="009B5D6F">
          <w:rPr>
            <w:rFonts w:ascii="Lidl Font Pro" w:hAnsi="Lidl Font Pro"/>
            <w:b/>
            <w:bCs/>
            <w:color w:val="1F497D"/>
            <w:lang w:val="en-US"/>
          </w:rPr>
          <w:t>com</w:t>
        </w:r>
        <w:r w:rsidR="006B243D" w:rsidRPr="00AC4239">
          <w:rPr>
            <w:rFonts w:ascii="Lidl Font Pro" w:hAnsi="Lidl Font Pro"/>
            <w:b/>
            <w:bCs/>
            <w:color w:val="1F497D"/>
            <w:lang w:val="en-US"/>
          </w:rPr>
          <w:t>.</w:t>
        </w:r>
        <w:r w:rsidR="006B243D" w:rsidRPr="009B5D6F">
          <w:rPr>
            <w:rFonts w:ascii="Lidl Font Pro" w:hAnsi="Lidl Font Pro"/>
            <w:b/>
            <w:bCs/>
            <w:color w:val="1F497D"/>
            <w:lang w:val="en-US"/>
          </w:rPr>
          <w:t>cy</w:t>
        </w:r>
      </w:hyperlink>
    </w:p>
    <w:p w14:paraId="4FC125C0" w14:textId="77777777" w:rsidR="006B243D" w:rsidRPr="009B5D6F" w:rsidRDefault="00000000" w:rsidP="006B243D">
      <w:pPr>
        <w:autoSpaceDE w:val="0"/>
        <w:autoSpaceDN w:val="0"/>
        <w:adjustRightInd w:val="0"/>
        <w:spacing w:after="0"/>
        <w:jc w:val="both"/>
        <w:rPr>
          <w:rFonts w:ascii="Lidl Font Pro" w:hAnsi="Lidl Font Pro" w:cs="Calibri,Bold"/>
          <w:b/>
          <w:bCs/>
          <w:color w:val="1F497D"/>
          <w:lang w:val="en-US"/>
        </w:rPr>
      </w:pPr>
      <w:hyperlink r:id="rId10" w:history="1">
        <w:r w:rsidR="006B243D" w:rsidRPr="009B5D6F">
          <w:rPr>
            <w:rFonts w:ascii="Lidl Font Pro" w:hAnsi="Lidl Font Pro"/>
            <w:b/>
            <w:bCs/>
            <w:color w:val="1F497D"/>
            <w:lang w:val="en-US"/>
          </w:rPr>
          <w:t>facebook.com/</w:t>
        </w:r>
        <w:proofErr w:type="spellStart"/>
        <w:r w:rsidR="006B243D" w:rsidRPr="009B5D6F">
          <w:rPr>
            <w:rFonts w:ascii="Lidl Font Pro" w:hAnsi="Lidl Font Pro"/>
            <w:b/>
            <w:bCs/>
            <w:color w:val="1F497D"/>
            <w:lang w:val="en-US"/>
          </w:rPr>
          <w:t>lidlcy</w:t>
        </w:r>
        <w:proofErr w:type="spellEnd"/>
        <w:r w:rsidR="006B243D" w:rsidRPr="009B5D6F">
          <w:rPr>
            <w:rFonts w:ascii="Lidl Font Pro" w:hAnsi="Lidl Font Pro"/>
            <w:b/>
            <w:bCs/>
            <w:color w:val="1F497D"/>
            <w:lang w:val="en-US"/>
          </w:rPr>
          <w:t xml:space="preserve">                    </w:t>
        </w:r>
      </w:hyperlink>
      <w:r w:rsidR="006B243D" w:rsidRPr="009B5D6F">
        <w:rPr>
          <w:rFonts w:ascii="Lidl Font Pro" w:hAnsi="Lidl Font Pro" w:cs="Calibri,Bold"/>
          <w:b/>
          <w:bCs/>
          <w:color w:val="1F497D"/>
          <w:lang w:val="en-US"/>
        </w:rPr>
        <w:t xml:space="preserve"> </w:t>
      </w:r>
    </w:p>
    <w:p w14:paraId="415DF774" w14:textId="77777777" w:rsidR="0070356B" w:rsidRDefault="00000000" w:rsidP="0070356B">
      <w:pPr>
        <w:autoSpaceDE w:val="0"/>
        <w:autoSpaceDN w:val="0"/>
        <w:adjustRightInd w:val="0"/>
        <w:spacing w:after="0"/>
        <w:jc w:val="both"/>
        <w:rPr>
          <w:rFonts w:ascii="Lidl Font Pro" w:hAnsi="Lidl Font Pro" w:cs="Calibri,Bold"/>
          <w:b/>
          <w:bCs/>
          <w:color w:val="1F497D"/>
          <w:lang w:val="en-US"/>
        </w:rPr>
      </w:pPr>
      <w:hyperlink r:id="rId11" w:history="1">
        <w:r w:rsidR="006B243D" w:rsidRPr="009B5D6F">
          <w:rPr>
            <w:rFonts w:ascii="Lidl Font Pro" w:hAnsi="Lidl Font Pro"/>
            <w:b/>
            <w:bCs/>
            <w:color w:val="1F497D"/>
            <w:lang w:val="en-US"/>
          </w:rPr>
          <w:t>instagram.com/</w:t>
        </w:r>
        <w:proofErr w:type="spellStart"/>
        <w:r w:rsidR="006B243D" w:rsidRPr="009B5D6F">
          <w:rPr>
            <w:rFonts w:ascii="Lidl Font Pro" w:hAnsi="Lidl Font Pro"/>
            <w:b/>
            <w:bCs/>
            <w:color w:val="1F497D"/>
            <w:lang w:val="en-US"/>
          </w:rPr>
          <w:t>lidl_cyprus</w:t>
        </w:r>
        <w:proofErr w:type="spellEnd"/>
        <w:r w:rsidR="006B243D" w:rsidRPr="009B5D6F">
          <w:rPr>
            <w:rFonts w:ascii="Lidl Font Pro" w:hAnsi="Lidl Font Pro"/>
            <w:b/>
            <w:bCs/>
            <w:color w:val="1F497D"/>
            <w:lang w:val="en-US"/>
          </w:rPr>
          <w:t xml:space="preserve"> </w:t>
        </w:r>
      </w:hyperlink>
      <w:r w:rsidR="006B243D" w:rsidRPr="009B5D6F">
        <w:rPr>
          <w:rFonts w:ascii="Lidl Font Pro" w:hAnsi="Lidl Font Pro" w:cs="Calibri,Bold"/>
          <w:b/>
          <w:bCs/>
          <w:color w:val="1F497D"/>
          <w:lang w:val="en-US"/>
        </w:rPr>
        <w:t xml:space="preserve"> </w:t>
      </w:r>
    </w:p>
    <w:p w14:paraId="18C32F16" w14:textId="21B895F7" w:rsidR="00E842D1" w:rsidRPr="009B5D6F" w:rsidRDefault="00E842D1" w:rsidP="0070356B">
      <w:pPr>
        <w:autoSpaceDE w:val="0"/>
        <w:autoSpaceDN w:val="0"/>
        <w:adjustRightInd w:val="0"/>
        <w:spacing w:after="0"/>
        <w:jc w:val="both"/>
        <w:rPr>
          <w:rFonts w:ascii="Lidl Font Pro" w:hAnsi="Lidl Font Pro" w:cs="Calibri,Bold"/>
          <w:b/>
          <w:bCs/>
          <w:color w:val="1F497D"/>
          <w:lang w:val="en-US"/>
        </w:rPr>
      </w:pPr>
      <w:r w:rsidRPr="009B5D6F">
        <w:rPr>
          <w:rFonts w:ascii="Lidl Font Pro" w:hAnsi="Lidl Font Pro"/>
          <w:b/>
          <w:bCs/>
          <w:color w:val="1F497D"/>
          <w:lang w:val="en-US"/>
        </w:rPr>
        <w:t>youtube.com/</w:t>
      </w:r>
      <w:proofErr w:type="spellStart"/>
      <w:r w:rsidRPr="009B5D6F">
        <w:rPr>
          <w:rFonts w:ascii="Lidl Font Pro" w:hAnsi="Lidl Font Pro"/>
          <w:b/>
          <w:bCs/>
          <w:color w:val="1F497D"/>
          <w:lang w:val="en-US"/>
        </w:rPr>
        <w:t>lidlcyprus</w:t>
      </w:r>
      <w:proofErr w:type="spellEnd"/>
    </w:p>
    <w:p w14:paraId="617FD7BB" w14:textId="77777777" w:rsidR="006B243D" w:rsidRPr="009B5D6F" w:rsidRDefault="00000000" w:rsidP="006B243D">
      <w:pPr>
        <w:autoSpaceDE w:val="0"/>
        <w:autoSpaceDN w:val="0"/>
        <w:adjustRightInd w:val="0"/>
        <w:spacing w:after="0"/>
        <w:jc w:val="both"/>
        <w:rPr>
          <w:rFonts w:ascii="Lidl Font Pro" w:hAnsi="Lidl Font Pro" w:cs="Calibri,Bold"/>
          <w:b/>
          <w:bCs/>
          <w:color w:val="1F497D"/>
          <w:lang w:val="en-US"/>
        </w:rPr>
      </w:pPr>
      <w:hyperlink r:id="rId12" w:history="1">
        <w:r w:rsidR="006B243D" w:rsidRPr="009B5D6F">
          <w:rPr>
            <w:rFonts w:ascii="Lidl Font Pro" w:hAnsi="Lidl Font Pro"/>
            <w:b/>
            <w:bCs/>
            <w:color w:val="1F497D"/>
            <w:lang w:val="en-US"/>
          </w:rPr>
          <w:t>linkedin.com/company/</w:t>
        </w:r>
        <w:proofErr w:type="spellStart"/>
        <w:r w:rsidR="006B243D" w:rsidRPr="009B5D6F">
          <w:rPr>
            <w:rFonts w:ascii="Lidl Font Pro" w:hAnsi="Lidl Font Pro"/>
            <w:b/>
            <w:bCs/>
            <w:color w:val="1F497D"/>
            <w:lang w:val="en-US"/>
          </w:rPr>
          <w:t>lidl-cyprus</w:t>
        </w:r>
        <w:proofErr w:type="spellEnd"/>
      </w:hyperlink>
    </w:p>
    <w:p w14:paraId="0083FF46" w14:textId="77777777" w:rsidR="006B243D" w:rsidRPr="003B1C20" w:rsidRDefault="006B243D" w:rsidP="006B243D">
      <w:pPr>
        <w:autoSpaceDE w:val="0"/>
        <w:autoSpaceDN w:val="0"/>
        <w:adjustRightInd w:val="0"/>
        <w:spacing w:after="0"/>
        <w:jc w:val="both"/>
        <w:rPr>
          <w:rFonts w:ascii="Lidl Font Pro" w:hAnsi="Lidl Font Pro" w:cs="Calibri,Bold"/>
          <w:b/>
          <w:bCs/>
          <w:color w:val="1F497D"/>
          <w:lang w:val="en-US"/>
        </w:rPr>
      </w:pPr>
      <w:r w:rsidRPr="003B1C20">
        <w:rPr>
          <w:rFonts w:ascii="Lidl Font Pro" w:hAnsi="Lidl Font Pro" w:cs="Calibri,Bold"/>
          <w:b/>
          <w:bCs/>
          <w:color w:val="1F497D"/>
          <w:lang w:val="en-US"/>
        </w:rPr>
        <w:t xml:space="preserve"> </w:t>
      </w:r>
    </w:p>
    <w:p w14:paraId="494C8FFE" w14:textId="602ABB20" w:rsidR="00AF568F" w:rsidRPr="003B1C20" w:rsidRDefault="00AF568F" w:rsidP="00490DEF">
      <w:pPr>
        <w:autoSpaceDE w:val="0"/>
        <w:autoSpaceDN w:val="0"/>
        <w:adjustRightInd w:val="0"/>
        <w:spacing w:after="0"/>
        <w:jc w:val="both"/>
        <w:rPr>
          <w:rFonts w:ascii="Lidl Font Pro" w:hAnsi="Lidl Font Pro" w:cs="Calibri,Bold"/>
          <w:b/>
          <w:bCs/>
          <w:color w:val="1F497D"/>
          <w:lang w:val="en-US"/>
        </w:rPr>
      </w:pPr>
    </w:p>
    <w:sectPr w:rsidR="00AF568F" w:rsidRPr="003B1C20" w:rsidSect="00DF2D4F">
      <w:headerReference w:type="even" r:id="rId13"/>
      <w:headerReference w:type="default" r:id="rId14"/>
      <w:footerReference w:type="even" r:id="rId15"/>
      <w:footerReference w:type="default" r:id="rId16"/>
      <w:headerReference w:type="first" r:id="rId17"/>
      <w:footerReference w:type="first" r:id="rId18"/>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67E8" w14:textId="77777777" w:rsidR="00CC0623" w:rsidRDefault="00CC0623" w:rsidP="00C15348">
      <w:pPr>
        <w:spacing w:after="0" w:line="240" w:lineRule="auto"/>
      </w:pPr>
      <w:r>
        <w:separator/>
      </w:r>
    </w:p>
  </w:endnote>
  <w:endnote w:type="continuationSeparator" w:id="0">
    <w:p w14:paraId="783126B9" w14:textId="77777777" w:rsidR="00CC0623" w:rsidRDefault="00CC0623"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0E877" w14:textId="77777777" w:rsidR="00016E0D" w:rsidRDefault="00016E0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FFD6C" w14:textId="77777777" w:rsidR="00016E0D" w:rsidRPr="00D23751" w:rsidRDefault="00016E0D" w:rsidP="00016E0D">
                          <w:pPr>
                            <w:pStyle w:val="FuzeileText"/>
                            <w:rPr>
                              <w:rFonts w:ascii="Lidl Font Pro" w:hAnsi="Lidl Font Pro"/>
                              <w:b/>
                              <w:sz w:val="22"/>
                              <w:szCs w:val="22"/>
                              <w:lang w:val="el-GR"/>
                            </w:rPr>
                          </w:pPr>
                          <w:r w:rsidRPr="00380C9A">
                            <w:rPr>
                              <w:rFonts w:ascii="Lidl Font Pro" w:hAnsi="Lidl Font Pro"/>
                              <w:b/>
                              <w:sz w:val="22"/>
                              <w:szCs w:val="22"/>
                            </w:rPr>
                            <w:t>Lidl</w:t>
                          </w:r>
                          <w:r w:rsidRPr="00380C9A">
                            <w:rPr>
                              <w:rFonts w:ascii="Lidl Font Pro" w:hAnsi="Lidl Font Pro"/>
                              <w:b/>
                              <w:sz w:val="22"/>
                              <w:szCs w:val="22"/>
                              <w:lang w:val="el-GR"/>
                            </w:rPr>
                            <w:t xml:space="preserve"> </w:t>
                          </w:r>
                          <w:r>
                            <w:rPr>
                              <w:rFonts w:ascii="Lidl Font Pro" w:hAnsi="Lidl Font Pro"/>
                              <w:b/>
                              <w:sz w:val="22"/>
                              <w:szCs w:val="22"/>
                              <w:lang w:val="el-GR"/>
                            </w:rPr>
                            <w:t>Κύπρου</w:t>
                          </w:r>
                          <w:r w:rsidRPr="00380C9A">
                            <w:rPr>
                              <w:rFonts w:ascii="Lidl Font Pro" w:hAnsi="Lidl Font Pro" w:cs="ArialMT"/>
                              <w:sz w:val="22"/>
                              <w:szCs w:val="22"/>
                              <w:lang w:val="el-GR"/>
                            </w:rPr>
                            <w:t xml:space="preserve"> </w:t>
                          </w:r>
                          <w:r w:rsidRPr="00380C9A">
                            <w:rPr>
                              <w:rFonts w:ascii="Lidl Font Pro" w:hAnsi="Lidl Font Pro"/>
                              <w:sz w:val="22"/>
                              <w:szCs w:val="22"/>
                              <w:lang w:val="el-GR"/>
                            </w:rPr>
                            <w:t xml:space="preserve">· </w:t>
                          </w:r>
                          <w:r w:rsidRPr="00D23751">
                            <w:rPr>
                              <w:rFonts w:ascii="Lidl Font Pro" w:hAnsi="Lidl Font Pro"/>
                              <w:b/>
                              <w:sz w:val="22"/>
                              <w:szCs w:val="22"/>
                              <w:lang w:val="el-GR"/>
                            </w:rPr>
                            <w:t>Τομέας Εταιρικών Υποθέσεων &amp; Βιωσιμότητας</w:t>
                          </w:r>
                        </w:p>
                        <w:p w14:paraId="2F3A18BD" w14:textId="27F77922" w:rsidR="00016E0D" w:rsidRPr="002016AE" w:rsidRDefault="00016E0D" w:rsidP="00016E0D">
                          <w:pPr>
                            <w:autoSpaceDE w:val="0"/>
                            <w:autoSpaceDN w:val="0"/>
                            <w:adjustRightInd w:val="0"/>
                            <w:spacing w:after="0" w:line="240" w:lineRule="auto"/>
                            <w:rPr>
                              <w:rFonts w:ascii="Lidl Font Pro" w:hAnsi="Lidl Font Pro" w:cs="ArialMT"/>
                              <w:lang w:val="el-GR"/>
                            </w:rPr>
                          </w:pPr>
                          <w:r>
                            <w:rPr>
                              <w:rFonts w:ascii="Lidl Font Pro" w:hAnsi="Lidl Font Pro" w:cs="ArialMT"/>
                              <w:lang w:val="el-GR"/>
                            </w:rPr>
                            <w:t xml:space="preserve">ΒΙ.ΠΕ </w:t>
                          </w:r>
                          <w:proofErr w:type="spellStart"/>
                          <w:r>
                            <w:rPr>
                              <w:rFonts w:ascii="Lidl Font Pro" w:hAnsi="Lidl Font Pro" w:cs="ArialMT"/>
                              <w:lang w:val="el-GR"/>
                            </w:rPr>
                            <w:t>Αραδίππου</w:t>
                          </w:r>
                          <w:proofErr w:type="spellEnd"/>
                          <w:r>
                            <w:rPr>
                              <w:rFonts w:ascii="Lidl Font Pro" w:hAnsi="Lidl Font Pro" w:cs="ArialMT"/>
                              <w:lang w:val="el-GR"/>
                            </w:rPr>
                            <w:t xml:space="preserve"> Οδός Πηγάσου 2, </w:t>
                          </w:r>
                          <w:r>
                            <w:rPr>
                              <w:rFonts w:ascii="Lidl Font Pro" w:hAnsi="Lidl Font Pro" w:cs="ArialMT"/>
                              <w:lang w:val="en-US"/>
                            </w:rPr>
                            <w:t>T</w:t>
                          </w:r>
                          <w:r w:rsidRPr="0045618E">
                            <w:rPr>
                              <w:rFonts w:ascii="Lidl Font Pro" w:hAnsi="Lidl Font Pro" w:cs="ArialMT"/>
                              <w:lang w:val="el-GR"/>
                            </w:rPr>
                            <w:t>.</w:t>
                          </w:r>
                          <w:r>
                            <w:rPr>
                              <w:rFonts w:ascii="Lidl Font Pro" w:hAnsi="Lidl Font Pro" w:cs="ArialMT"/>
                              <w:lang w:val="en-US"/>
                            </w:rPr>
                            <w:t>K</w:t>
                          </w:r>
                          <w:r w:rsidRPr="0045618E">
                            <w:rPr>
                              <w:rFonts w:ascii="Lidl Font Pro" w:hAnsi="Lidl Font Pro" w:cs="ArialMT"/>
                              <w:lang w:val="el-GR"/>
                            </w:rPr>
                            <w:t xml:space="preserve">. </w:t>
                          </w:r>
                          <w:r w:rsidRPr="006B243D">
                            <w:rPr>
                              <w:rFonts w:ascii="Lidl Font Pro" w:hAnsi="Lidl Font Pro" w:cs="ArialMT"/>
                              <w:lang w:val="el-GR"/>
                            </w:rPr>
                            <w:t xml:space="preserve">7100 </w:t>
                          </w:r>
                          <w:proofErr w:type="spellStart"/>
                          <w:r>
                            <w:rPr>
                              <w:rFonts w:ascii="Lidl Font Pro" w:hAnsi="Lidl Font Pro" w:cs="ArialMT"/>
                              <w:lang w:val="el-GR"/>
                            </w:rPr>
                            <w:t>Αραδίππου</w:t>
                          </w:r>
                          <w:proofErr w:type="spellEnd"/>
                          <w:r w:rsidRPr="002016AE">
                            <w:rPr>
                              <w:rFonts w:ascii="Lidl Font Pro" w:hAnsi="Lidl Font Pro" w:cs="ArialMT"/>
                              <w:lang w:val="el-GR"/>
                            </w:rPr>
                            <w:t>,</w:t>
                          </w:r>
                          <w:r>
                            <w:rPr>
                              <w:rFonts w:ascii="Lidl Font Pro" w:hAnsi="Lidl Font Pro" w:cs="ArialMT"/>
                              <w:lang w:val="el-GR"/>
                            </w:rPr>
                            <w:t xml:space="preserve"> Λάρνακα </w:t>
                          </w:r>
                          <w:r>
                            <w:rPr>
                              <w:rFonts w:ascii="Lidl Font Pro" w:hAnsi="Lidl Font Pro" w:cs="ArialMT"/>
                              <w:lang w:val="el-GR"/>
                            </w:rPr>
                            <w:br/>
                          </w:r>
                          <w:r>
                            <w:rPr>
                              <w:rFonts w:ascii="Lidl Font Pro" w:hAnsi="Lidl Font Pro"/>
                              <w:lang w:val="el-GR"/>
                            </w:rPr>
                            <w:t xml:space="preserve">+357 </w:t>
                          </w:r>
                          <w:r>
                            <w:rPr>
                              <w:rFonts w:ascii="Lidl Font Pro" w:hAnsi="Lidl Font Pro" w:cs="ArialMT"/>
                              <w:lang w:val="el-GR"/>
                            </w:rPr>
                            <w:t xml:space="preserve">24201100 </w:t>
                          </w:r>
                          <w:r w:rsidRPr="00380C9A">
                            <w:rPr>
                              <w:rFonts w:ascii="Lidl Font Pro" w:hAnsi="Lidl Font Pro"/>
                              <w:lang w:val="el-GR"/>
                            </w:rPr>
                            <w:t>·</w:t>
                          </w:r>
                          <w:r>
                            <w:rPr>
                              <w:rFonts w:ascii="Lidl Font Pro" w:hAnsi="Lidl Font Pro" w:cs="ArialMT"/>
                              <w:lang w:val="el-GR"/>
                            </w:rPr>
                            <w:t xml:space="preserve"> </w:t>
                          </w:r>
                          <w:r>
                            <w:rPr>
                              <w:rFonts w:ascii="Lidl Font Pro" w:hAnsi="Lidl Font Pro" w:cs="ArialMT"/>
                              <w:lang w:val="en-US"/>
                            </w:rPr>
                            <w:t>press</w:t>
                          </w:r>
                          <w:r w:rsidRPr="002016AE">
                            <w:rPr>
                              <w:rFonts w:ascii="Lidl Font Pro" w:hAnsi="Lidl Font Pro" w:cs="ArialMT"/>
                              <w:lang w:val="el-GR"/>
                            </w:rPr>
                            <w:t>@</w:t>
                          </w:r>
                          <w:proofErr w:type="spellStart"/>
                          <w:r>
                            <w:rPr>
                              <w:rFonts w:ascii="Lidl Font Pro" w:hAnsi="Lidl Font Pro" w:cs="ArialMT"/>
                              <w:lang w:val="en-US"/>
                            </w:rPr>
                            <w:t>lidl</w:t>
                          </w:r>
                          <w:proofErr w:type="spellEnd"/>
                          <w:r w:rsidRPr="002016AE">
                            <w:rPr>
                              <w:rFonts w:ascii="Lidl Font Pro" w:hAnsi="Lidl Font Pro" w:cs="ArialMT"/>
                              <w:lang w:val="el-GR"/>
                            </w:rPr>
                            <w:t>.</w:t>
                          </w:r>
                          <w:r>
                            <w:rPr>
                              <w:rFonts w:ascii="Lidl Font Pro" w:hAnsi="Lidl Font Pro" w:cs="ArialMT"/>
                              <w:lang w:val="en-US"/>
                            </w:rPr>
                            <w:t>com</w:t>
                          </w:r>
                          <w:r w:rsidRPr="002016AE">
                            <w:rPr>
                              <w:rFonts w:ascii="Lidl Font Pro" w:hAnsi="Lidl Font Pro" w:cs="ArialMT"/>
                              <w:lang w:val="el-GR"/>
                            </w:rPr>
                            <w:t>.</w:t>
                          </w:r>
                          <w:r>
                            <w:rPr>
                              <w:rFonts w:ascii="Lidl Font Pro" w:hAnsi="Lidl Font Pro" w:cs="ArialMT"/>
                              <w:lang w:val="en-US"/>
                            </w:rPr>
                            <w:t>cy</w:t>
                          </w:r>
                        </w:p>
                        <w:p w14:paraId="7148797B" w14:textId="68D2E60A" w:rsidR="006B243D" w:rsidRPr="002016AE" w:rsidRDefault="006B243D" w:rsidP="002016AE">
                          <w:pPr>
                            <w:autoSpaceDE w:val="0"/>
                            <w:autoSpaceDN w:val="0"/>
                            <w:adjustRightInd w:val="0"/>
                            <w:spacing w:after="0" w:line="240" w:lineRule="auto"/>
                            <w:rPr>
                              <w:rFonts w:ascii="Lidl Font Pro" w:hAnsi="Lidl Font Pro" w:cs="ArialMT"/>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7DCFFD6C" w14:textId="77777777" w:rsidR="00016E0D" w:rsidRPr="00D23751" w:rsidRDefault="00016E0D" w:rsidP="00016E0D">
                    <w:pPr>
                      <w:pStyle w:val="FuzeileText"/>
                      <w:rPr>
                        <w:rFonts w:ascii="Lidl Font Pro" w:hAnsi="Lidl Font Pro"/>
                        <w:b/>
                        <w:sz w:val="22"/>
                        <w:szCs w:val="22"/>
                        <w:lang w:val="el-GR"/>
                      </w:rPr>
                    </w:pPr>
                    <w:r w:rsidRPr="00380C9A">
                      <w:rPr>
                        <w:rFonts w:ascii="Lidl Font Pro" w:hAnsi="Lidl Font Pro"/>
                        <w:b/>
                        <w:sz w:val="22"/>
                        <w:szCs w:val="22"/>
                      </w:rPr>
                      <w:t>Lidl</w:t>
                    </w:r>
                    <w:r w:rsidRPr="00380C9A">
                      <w:rPr>
                        <w:rFonts w:ascii="Lidl Font Pro" w:hAnsi="Lidl Font Pro"/>
                        <w:b/>
                        <w:sz w:val="22"/>
                        <w:szCs w:val="22"/>
                        <w:lang w:val="el-GR"/>
                      </w:rPr>
                      <w:t xml:space="preserve"> </w:t>
                    </w:r>
                    <w:r>
                      <w:rPr>
                        <w:rFonts w:ascii="Lidl Font Pro" w:hAnsi="Lidl Font Pro"/>
                        <w:b/>
                        <w:sz w:val="22"/>
                        <w:szCs w:val="22"/>
                        <w:lang w:val="el-GR"/>
                      </w:rPr>
                      <w:t>Κύπρου</w:t>
                    </w:r>
                    <w:r w:rsidRPr="00380C9A">
                      <w:rPr>
                        <w:rFonts w:ascii="Lidl Font Pro" w:hAnsi="Lidl Font Pro" w:cs="ArialMT"/>
                        <w:sz w:val="22"/>
                        <w:szCs w:val="22"/>
                        <w:lang w:val="el-GR"/>
                      </w:rPr>
                      <w:t xml:space="preserve"> </w:t>
                    </w:r>
                    <w:r w:rsidRPr="00380C9A">
                      <w:rPr>
                        <w:rFonts w:ascii="Lidl Font Pro" w:hAnsi="Lidl Font Pro"/>
                        <w:sz w:val="22"/>
                        <w:szCs w:val="22"/>
                        <w:lang w:val="el-GR"/>
                      </w:rPr>
                      <w:t xml:space="preserve">· </w:t>
                    </w:r>
                    <w:r w:rsidRPr="00D23751">
                      <w:rPr>
                        <w:rFonts w:ascii="Lidl Font Pro" w:hAnsi="Lidl Font Pro"/>
                        <w:b/>
                        <w:sz w:val="22"/>
                        <w:szCs w:val="22"/>
                        <w:lang w:val="el-GR"/>
                      </w:rPr>
                      <w:t>Τομέας Εταιρικών Υποθέσεων &amp; Βιωσιμότητας</w:t>
                    </w:r>
                  </w:p>
                  <w:p w14:paraId="2F3A18BD" w14:textId="27F77922" w:rsidR="00016E0D" w:rsidRPr="002016AE" w:rsidRDefault="00016E0D" w:rsidP="00016E0D">
                    <w:pPr>
                      <w:autoSpaceDE w:val="0"/>
                      <w:autoSpaceDN w:val="0"/>
                      <w:adjustRightInd w:val="0"/>
                      <w:spacing w:after="0" w:line="240" w:lineRule="auto"/>
                      <w:rPr>
                        <w:rFonts w:ascii="Lidl Font Pro" w:hAnsi="Lidl Font Pro" w:cs="ArialMT"/>
                        <w:lang w:val="el-GR"/>
                      </w:rPr>
                    </w:pPr>
                    <w:r>
                      <w:rPr>
                        <w:rFonts w:ascii="Lidl Font Pro" w:hAnsi="Lidl Font Pro" w:cs="ArialMT"/>
                        <w:lang w:val="el-GR"/>
                      </w:rPr>
                      <w:t xml:space="preserve">ΒΙ.ΠΕ </w:t>
                    </w:r>
                    <w:proofErr w:type="spellStart"/>
                    <w:r>
                      <w:rPr>
                        <w:rFonts w:ascii="Lidl Font Pro" w:hAnsi="Lidl Font Pro" w:cs="ArialMT"/>
                        <w:lang w:val="el-GR"/>
                      </w:rPr>
                      <w:t>Αραδίππου</w:t>
                    </w:r>
                    <w:proofErr w:type="spellEnd"/>
                    <w:r>
                      <w:rPr>
                        <w:rFonts w:ascii="Lidl Font Pro" w:hAnsi="Lidl Font Pro" w:cs="ArialMT"/>
                        <w:lang w:val="el-GR"/>
                      </w:rPr>
                      <w:t xml:space="preserve"> Οδός Πηγάσου 2, </w:t>
                    </w:r>
                    <w:r>
                      <w:rPr>
                        <w:rFonts w:ascii="Lidl Font Pro" w:hAnsi="Lidl Font Pro" w:cs="ArialMT"/>
                        <w:lang w:val="en-US"/>
                      </w:rPr>
                      <w:t>T</w:t>
                    </w:r>
                    <w:r w:rsidRPr="0045618E">
                      <w:rPr>
                        <w:rFonts w:ascii="Lidl Font Pro" w:hAnsi="Lidl Font Pro" w:cs="ArialMT"/>
                        <w:lang w:val="el-GR"/>
                      </w:rPr>
                      <w:t>.</w:t>
                    </w:r>
                    <w:r>
                      <w:rPr>
                        <w:rFonts w:ascii="Lidl Font Pro" w:hAnsi="Lidl Font Pro" w:cs="ArialMT"/>
                        <w:lang w:val="en-US"/>
                      </w:rPr>
                      <w:t>K</w:t>
                    </w:r>
                    <w:r w:rsidRPr="0045618E">
                      <w:rPr>
                        <w:rFonts w:ascii="Lidl Font Pro" w:hAnsi="Lidl Font Pro" w:cs="ArialMT"/>
                        <w:lang w:val="el-GR"/>
                      </w:rPr>
                      <w:t xml:space="preserve">. </w:t>
                    </w:r>
                    <w:r w:rsidRPr="006B243D">
                      <w:rPr>
                        <w:rFonts w:ascii="Lidl Font Pro" w:hAnsi="Lidl Font Pro" w:cs="ArialMT"/>
                        <w:lang w:val="el-GR"/>
                      </w:rPr>
                      <w:t xml:space="preserve">7100 </w:t>
                    </w:r>
                    <w:proofErr w:type="spellStart"/>
                    <w:r>
                      <w:rPr>
                        <w:rFonts w:ascii="Lidl Font Pro" w:hAnsi="Lidl Font Pro" w:cs="ArialMT"/>
                        <w:lang w:val="el-GR"/>
                      </w:rPr>
                      <w:t>Αραδίππου</w:t>
                    </w:r>
                    <w:proofErr w:type="spellEnd"/>
                    <w:r w:rsidRPr="002016AE">
                      <w:rPr>
                        <w:rFonts w:ascii="Lidl Font Pro" w:hAnsi="Lidl Font Pro" w:cs="ArialMT"/>
                        <w:lang w:val="el-GR"/>
                      </w:rPr>
                      <w:t>,</w:t>
                    </w:r>
                    <w:r>
                      <w:rPr>
                        <w:rFonts w:ascii="Lidl Font Pro" w:hAnsi="Lidl Font Pro" w:cs="ArialMT"/>
                        <w:lang w:val="el-GR"/>
                      </w:rPr>
                      <w:t xml:space="preserve"> Λάρνακα </w:t>
                    </w:r>
                    <w:r>
                      <w:rPr>
                        <w:rFonts w:ascii="Lidl Font Pro" w:hAnsi="Lidl Font Pro" w:cs="ArialMT"/>
                        <w:lang w:val="el-GR"/>
                      </w:rPr>
                      <w:br/>
                    </w:r>
                    <w:r>
                      <w:rPr>
                        <w:rFonts w:ascii="Lidl Font Pro" w:hAnsi="Lidl Font Pro"/>
                        <w:lang w:val="el-GR"/>
                      </w:rPr>
                      <w:t xml:space="preserve">+357 </w:t>
                    </w:r>
                    <w:r>
                      <w:rPr>
                        <w:rFonts w:ascii="Lidl Font Pro" w:hAnsi="Lidl Font Pro" w:cs="ArialMT"/>
                        <w:lang w:val="el-GR"/>
                      </w:rPr>
                      <w:t xml:space="preserve">24201100 </w:t>
                    </w:r>
                    <w:r w:rsidRPr="00380C9A">
                      <w:rPr>
                        <w:rFonts w:ascii="Lidl Font Pro" w:hAnsi="Lidl Font Pro"/>
                        <w:lang w:val="el-GR"/>
                      </w:rPr>
                      <w:t>·</w:t>
                    </w:r>
                    <w:r>
                      <w:rPr>
                        <w:rFonts w:ascii="Lidl Font Pro" w:hAnsi="Lidl Font Pro" w:cs="ArialMT"/>
                        <w:lang w:val="el-GR"/>
                      </w:rPr>
                      <w:t xml:space="preserve"> </w:t>
                    </w:r>
                    <w:r>
                      <w:rPr>
                        <w:rFonts w:ascii="Lidl Font Pro" w:hAnsi="Lidl Font Pro" w:cs="ArialMT"/>
                        <w:lang w:val="en-US"/>
                      </w:rPr>
                      <w:t>press</w:t>
                    </w:r>
                    <w:r w:rsidRPr="002016AE">
                      <w:rPr>
                        <w:rFonts w:ascii="Lidl Font Pro" w:hAnsi="Lidl Font Pro" w:cs="ArialMT"/>
                        <w:lang w:val="el-GR"/>
                      </w:rPr>
                      <w:t>@</w:t>
                    </w:r>
                    <w:proofErr w:type="spellStart"/>
                    <w:r>
                      <w:rPr>
                        <w:rFonts w:ascii="Lidl Font Pro" w:hAnsi="Lidl Font Pro" w:cs="ArialMT"/>
                        <w:lang w:val="en-US"/>
                      </w:rPr>
                      <w:t>lidl</w:t>
                    </w:r>
                    <w:proofErr w:type="spellEnd"/>
                    <w:r w:rsidRPr="002016AE">
                      <w:rPr>
                        <w:rFonts w:ascii="Lidl Font Pro" w:hAnsi="Lidl Font Pro" w:cs="ArialMT"/>
                        <w:lang w:val="el-GR"/>
                      </w:rPr>
                      <w:t>.</w:t>
                    </w:r>
                    <w:r>
                      <w:rPr>
                        <w:rFonts w:ascii="Lidl Font Pro" w:hAnsi="Lidl Font Pro" w:cs="ArialMT"/>
                        <w:lang w:val="en-US"/>
                      </w:rPr>
                      <w:t>com</w:t>
                    </w:r>
                    <w:r w:rsidRPr="002016AE">
                      <w:rPr>
                        <w:rFonts w:ascii="Lidl Font Pro" w:hAnsi="Lidl Font Pro" w:cs="ArialMT"/>
                        <w:lang w:val="el-GR"/>
                      </w:rPr>
                      <w:t>.</w:t>
                    </w:r>
                    <w:r>
                      <w:rPr>
                        <w:rFonts w:ascii="Lidl Font Pro" w:hAnsi="Lidl Font Pro" w:cs="ArialMT"/>
                        <w:lang w:val="en-US"/>
                      </w:rPr>
                      <w:t>cy</w:t>
                    </w:r>
                  </w:p>
                  <w:p w14:paraId="7148797B" w14:textId="68D2E60A" w:rsidR="006B243D" w:rsidRPr="002016AE" w:rsidRDefault="006B243D" w:rsidP="002016AE">
                    <w:pPr>
                      <w:autoSpaceDE w:val="0"/>
                      <w:autoSpaceDN w:val="0"/>
                      <w:adjustRightInd w:val="0"/>
                      <w:spacing w:after="0" w:line="240" w:lineRule="auto"/>
                      <w:rPr>
                        <w:rFonts w:ascii="Lidl Font Pro" w:hAnsi="Lidl Font Pro" w:cs="ArialMT"/>
                        <w:lang w:val="el-GR"/>
                      </w:rPr>
                    </w:pP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0512" w14:textId="77777777" w:rsidR="00016E0D" w:rsidRDefault="00016E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2CD87" w14:textId="77777777" w:rsidR="00CC0623" w:rsidRDefault="00CC0623" w:rsidP="00C15348">
      <w:pPr>
        <w:spacing w:after="0" w:line="240" w:lineRule="auto"/>
      </w:pPr>
      <w:r>
        <w:separator/>
      </w:r>
    </w:p>
  </w:footnote>
  <w:footnote w:type="continuationSeparator" w:id="0">
    <w:p w14:paraId="2FEF2D1E" w14:textId="77777777" w:rsidR="00CC0623" w:rsidRDefault="00CC0623"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07C9" w14:textId="77777777" w:rsidR="00016E0D" w:rsidRDefault="00016E0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A6E7" w14:textId="77777777" w:rsidR="00016E0D" w:rsidRDefault="00016E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2BD37600"/>
    <w:multiLevelType w:val="multilevel"/>
    <w:tmpl w:val="547A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BC08FB"/>
    <w:multiLevelType w:val="multilevel"/>
    <w:tmpl w:val="7EE0D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5"/>
  </w:num>
  <w:num w:numId="2" w16cid:durableId="1724518041">
    <w:abstractNumId w:val="4"/>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3"/>
  </w:num>
  <w:num w:numId="5" w16cid:durableId="790906291">
    <w:abstractNumId w:val="2"/>
  </w:num>
  <w:num w:numId="6" w16cid:durableId="1112624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15897"/>
    <w:rsid w:val="000166ED"/>
    <w:rsid w:val="00016E0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67DA"/>
    <w:rsid w:val="000E46B8"/>
    <w:rsid w:val="000E7AED"/>
    <w:rsid w:val="000F02D8"/>
    <w:rsid w:val="000F31ED"/>
    <w:rsid w:val="001013D5"/>
    <w:rsid w:val="001059A7"/>
    <w:rsid w:val="00112FDA"/>
    <w:rsid w:val="00126F3C"/>
    <w:rsid w:val="00130CBB"/>
    <w:rsid w:val="001313C7"/>
    <w:rsid w:val="001362F5"/>
    <w:rsid w:val="00151B60"/>
    <w:rsid w:val="0015238D"/>
    <w:rsid w:val="00153D2D"/>
    <w:rsid w:val="00154C1E"/>
    <w:rsid w:val="00161917"/>
    <w:rsid w:val="00162A7C"/>
    <w:rsid w:val="00162B5D"/>
    <w:rsid w:val="0016448B"/>
    <w:rsid w:val="001741A0"/>
    <w:rsid w:val="00183413"/>
    <w:rsid w:val="0019563A"/>
    <w:rsid w:val="00195C13"/>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6AE"/>
    <w:rsid w:val="00201C85"/>
    <w:rsid w:val="00217155"/>
    <w:rsid w:val="00226375"/>
    <w:rsid w:val="002270E9"/>
    <w:rsid w:val="002272BD"/>
    <w:rsid w:val="00227973"/>
    <w:rsid w:val="00231F9C"/>
    <w:rsid w:val="002350DA"/>
    <w:rsid w:val="00237A95"/>
    <w:rsid w:val="00240308"/>
    <w:rsid w:val="00241280"/>
    <w:rsid w:val="00246031"/>
    <w:rsid w:val="00246962"/>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1CA2"/>
    <w:rsid w:val="002E498C"/>
    <w:rsid w:val="002E68DD"/>
    <w:rsid w:val="002F0181"/>
    <w:rsid w:val="00301D4C"/>
    <w:rsid w:val="00303911"/>
    <w:rsid w:val="00306FEF"/>
    <w:rsid w:val="003233DA"/>
    <w:rsid w:val="00323B10"/>
    <w:rsid w:val="003246C8"/>
    <w:rsid w:val="00330A08"/>
    <w:rsid w:val="00330FF4"/>
    <w:rsid w:val="00337A0D"/>
    <w:rsid w:val="00340366"/>
    <w:rsid w:val="00350A9D"/>
    <w:rsid w:val="00361980"/>
    <w:rsid w:val="00366D5F"/>
    <w:rsid w:val="003720FB"/>
    <w:rsid w:val="00374B9E"/>
    <w:rsid w:val="0037510A"/>
    <w:rsid w:val="003804BE"/>
    <w:rsid w:val="00380C9A"/>
    <w:rsid w:val="00386E49"/>
    <w:rsid w:val="003A2353"/>
    <w:rsid w:val="003B1C20"/>
    <w:rsid w:val="003B2665"/>
    <w:rsid w:val="003B3672"/>
    <w:rsid w:val="003B7FFB"/>
    <w:rsid w:val="003C5940"/>
    <w:rsid w:val="003D2087"/>
    <w:rsid w:val="003D4EBC"/>
    <w:rsid w:val="003D53F3"/>
    <w:rsid w:val="003D5CDF"/>
    <w:rsid w:val="003E024E"/>
    <w:rsid w:val="003E1E63"/>
    <w:rsid w:val="003F48D1"/>
    <w:rsid w:val="003F6383"/>
    <w:rsid w:val="003F66A2"/>
    <w:rsid w:val="003F6FD8"/>
    <w:rsid w:val="004041FE"/>
    <w:rsid w:val="0040538E"/>
    <w:rsid w:val="004067D8"/>
    <w:rsid w:val="00407B10"/>
    <w:rsid w:val="00413192"/>
    <w:rsid w:val="00417018"/>
    <w:rsid w:val="004339B9"/>
    <w:rsid w:val="00436EB4"/>
    <w:rsid w:val="004377EB"/>
    <w:rsid w:val="00442B98"/>
    <w:rsid w:val="004463FD"/>
    <w:rsid w:val="00447F97"/>
    <w:rsid w:val="0045618E"/>
    <w:rsid w:val="00462BFE"/>
    <w:rsid w:val="00471CE4"/>
    <w:rsid w:val="004753AB"/>
    <w:rsid w:val="004758E6"/>
    <w:rsid w:val="0047758A"/>
    <w:rsid w:val="0048239D"/>
    <w:rsid w:val="0048249F"/>
    <w:rsid w:val="004862EF"/>
    <w:rsid w:val="0049075C"/>
    <w:rsid w:val="00490DEF"/>
    <w:rsid w:val="00493F3B"/>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0E87"/>
    <w:rsid w:val="005453A8"/>
    <w:rsid w:val="00553E94"/>
    <w:rsid w:val="00554C7C"/>
    <w:rsid w:val="00556BA0"/>
    <w:rsid w:val="00564EF6"/>
    <w:rsid w:val="0056626C"/>
    <w:rsid w:val="00570CAB"/>
    <w:rsid w:val="005721E5"/>
    <w:rsid w:val="00575152"/>
    <w:rsid w:val="00581119"/>
    <w:rsid w:val="0058265D"/>
    <w:rsid w:val="005842F1"/>
    <w:rsid w:val="00587025"/>
    <w:rsid w:val="005913FE"/>
    <w:rsid w:val="00591BB7"/>
    <w:rsid w:val="00592BD8"/>
    <w:rsid w:val="005A50F0"/>
    <w:rsid w:val="005B2166"/>
    <w:rsid w:val="005B2682"/>
    <w:rsid w:val="005B3710"/>
    <w:rsid w:val="005C3536"/>
    <w:rsid w:val="005D0BA7"/>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4720"/>
    <w:rsid w:val="00671252"/>
    <w:rsid w:val="006746E1"/>
    <w:rsid w:val="0067635E"/>
    <w:rsid w:val="0068010B"/>
    <w:rsid w:val="00686288"/>
    <w:rsid w:val="00690654"/>
    <w:rsid w:val="006932FA"/>
    <w:rsid w:val="006A3521"/>
    <w:rsid w:val="006A61C9"/>
    <w:rsid w:val="006B243D"/>
    <w:rsid w:val="006B26AA"/>
    <w:rsid w:val="006C04E0"/>
    <w:rsid w:val="006C1700"/>
    <w:rsid w:val="006C5678"/>
    <w:rsid w:val="006C5AF7"/>
    <w:rsid w:val="006D3B63"/>
    <w:rsid w:val="006E0483"/>
    <w:rsid w:val="006E1D0C"/>
    <w:rsid w:val="006E7AE4"/>
    <w:rsid w:val="006F238B"/>
    <w:rsid w:val="006F50A8"/>
    <w:rsid w:val="006F68B1"/>
    <w:rsid w:val="00701CAF"/>
    <w:rsid w:val="0070356B"/>
    <w:rsid w:val="00705FF2"/>
    <w:rsid w:val="007114DD"/>
    <w:rsid w:val="00714E23"/>
    <w:rsid w:val="007179B6"/>
    <w:rsid w:val="0072200F"/>
    <w:rsid w:val="00735660"/>
    <w:rsid w:val="0073764B"/>
    <w:rsid w:val="007407E4"/>
    <w:rsid w:val="00743D12"/>
    <w:rsid w:val="00750C0D"/>
    <w:rsid w:val="00751D2C"/>
    <w:rsid w:val="007521BD"/>
    <w:rsid w:val="00752979"/>
    <w:rsid w:val="00753B67"/>
    <w:rsid w:val="00753E5B"/>
    <w:rsid w:val="00764C9C"/>
    <w:rsid w:val="007730B8"/>
    <w:rsid w:val="007738C4"/>
    <w:rsid w:val="00774FD9"/>
    <w:rsid w:val="007761DA"/>
    <w:rsid w:val="0077667B"/>
    <w:rsid w:val="007775AF"/>
    <w:rsid w:val="00780160"/>
    <w:rsid w:val="00784E92"/>
    <w:rsid w:val="00792057"/>
    <w:rsid w:val="00796992"/>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5A03"/>
    <w:rsid w:val="00811C25"/>
    <w:rsid w:val="0081247D"/>
    <w:rsid w:val="008151BB"/>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05F6"/>
    <w:rsid w:val="00931BE0"/>
    <w:rsid w:val="00944870"/>
    <w:rsid w:val="00944D83"/>
    <w:rsid w:val="00957F63"/>
    <w:rsid w:val="009641C3"/>
    <w:rsid w:val="00967035"/>
    <w:rsid w:val="00972A51"/>
    <w:rsid w:val="00974C89"/>
    <w:rsid w:val="00975019"/>
    <w:rsid w:val="009763B0"/>
    <w:rsid w:val="00980D1F"/>
    <w:rsid w:val="00982ADB"/>
    <w:rsid w:val="009832E9"/>
    <w:rsid w:val="00994203"/>
    <w:rsid w:val="0099558E"/>
    <w:rsid w:val="009967F0"/>
    <w:rsid w:val="00996B10"/>
    <w:rsid w:val="009A2687"/>
    <w:rsid w:val="009A3D71"/>
    <w:rsid w:val="009A57DD"/>
    <w:rsid w:val="009A7D96"/>
    <w:rsid w:val="009B0C01"/>
    <w:rsid w:val="009B1438"/>
    <w:rsid w:val="009B3565"/>
    <w:rsid w:val="009B461E"/>
    <w:rsid w:val="009B5D6F"/>
    <w:rsid w:val="009C07CC"/>
    <w:rsid w:val="009C1FAB"/>
    <w:rsid w:val="009C21DE"/>
    <w:rsid w:val="009C2622"/>
    <w:rsid w:val="009C2C51"/>
    <w:rsid w:val="009C41F3"/>
    <w:rsid w:val="009C469A"/>
    <w:rsid w:val="009D2994"/>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2041"/>
    <w:rsid w:val="00A45EA6"/>
    <w:rsid w:val="00A5328B"/>
    <w:rsid w:val="00A55899"/>
    <w:rsid w:val="00A642D7"/>
    <w:rsid w:val="00A643A2"/>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239"/>
    <w:rsid w:val="00AC43BF"/>
    <w:rsid w:val="00AD03DE"/>
    <w:rsid w:val="00AD0CD9"/>
    <w:rsid w:val="00AE1D5F"/>
    <w:rsid w:val="00AE1FD6"/>
    <w:rsid w:val="00AE203C"/>
    <w:rsid w:val="00AE64C5"/>
    <w:rsid w:val="00AE7894"/>
    <w:rsid w:val="00AF568F"/>
    <w:rsid w:val="00AF5F7B"/>
    <w:rsid w:val="00B01341"/>
    <w:rsid w:val="00B13498"/>
    <w:rsid w:val="00B164FA"/>
    <w:rsid w:val="00B16E7E"/>
    <w:rsid w:val="00B23432"/>
    <w:rsid w:val="00B25031"/>
    <w:rsid w:val="00B26355"/>
    <w:rsid w:val="00B27F18"/>
    <w:rsid w:val="00B3396A"/>
    <w:rsid w:val="00B3524D"/>
    <w:rsid w:val="00B357E1"/>
    <w:rsid w:val="00B36DCD"/>
    <w:rsid w:val="00B42EF8"/>
    <w:rsid w:val="00B52626"/>
    <w:rsid w:val="00B57F1A"/>
    <w:rsid w:val="00B61E99"/>
    <w:rsid w:val="00B6312D"/>
    <w:rsid w:val="00B631C7"/>
    <w:rsid w:val="00B722D9"/>
    <w:rsid w:val="00B722FD"/>
    <w:rsid w:val="00B74D15"/>
    <w:rsid w:val="00B766EF"/>
    <w:rsid w:val="00B87E89"/>
    <w:rsid w:val="00B935FF"/>
    <w:rsid w:val="00B93AA4"/>
    <w:rsid w:val="00B96A7F"/>
    <w:rsid w:val="00B97B64"/>
    <w:rsid w:val="00B97C9F"/>
    <w:rsid w:val="00BA0BB8"/>
    <w:rsid w:val="00BA119C"/>
    <w:rsid w:val="00BA206A"/>
    <w:rsid w:val="00BA46B9"/>
    <w:rsid w:val="00BB7AD6"/>
    <w:rsid w:val="00BC709A"/>
    <w:rsid w:val="00BD0031"/>
    <w:rsid w:val="00BD0F8A"/>
    <w:rsid w:val="00BD1321"/>
    <w:rsid w:val="00BD2C25"/>
    <w:rsid w:val="00BD7E08"/>
    <w:rsid w:val="00BF0396"/>
    <w:rsid w:val="00BF2620"/>
    <w:rsid w:val="00BF295B"/>
    <w:rsid w:val="00C03ACF"/>
    <w:rsid w:val="00C15348"/>
    <w:rsid w:val="00C25999"/>
    <w:rsid w:val="00C26098"/>
    <w:rsid w:val="00C26318"/>
    <w:rsid w:val="00C34719"/>
    <w:rsid w:val="00C43070"/>
    <w:rsid w:val="00C43207"/>
    <w:rsid w:val="00C63DA4"/>
    <w:rsid w:val="00C64CCE"/>
    <w:rsid w:val="00C71500"/>
    <w:rsid w:val="00C72EFF"/>
    <w:rsid w:val="00C74964"/>
    <w:rsid w:val="00C74E3C"/>
    <w:rsid w:val="00C80247"/>
    <w:rsid w:val="00C820AB"/>
    <w:rsid w:val="00C82224"/>
    <w:rsid w:val="00C97414"/>
    <w:rsid w:val="00CB0793"/>
    <w:rsid w:val="00CB43B3"/>
    <w:rsid w:val="00CC0623"/>
    <w:rsid w:val="00CC0BEA"/>
    <w:rsid w:val="00CC21FE"/>
    <w:rsid w:val="00CC5E78"/>
    <w:rsid w:val="00CC6D24"/>
    <w:rsid w:val="00CD2F26"/>
    <w:rsid w:val="00CD681C"/>
    <w:rsid w:val="00CE1F9C"/>
    <w:rsid w:val="00CE4072"/>
    <w:rsid w:val="00CE4449"/>
    <w:rsid w:val="00CE499C"/>
    <w:rsid w:val="00CE77FA"/>
    <w:rsid w:val="00CF34CE"/>
    <w:rsid w:val="00CF5370"/>
    <w:rsid w:val="00CF7671"/>
    <w:rsid w:val="00D03575"/>
    <w:rsid w:val="00D0703C"/>
    <w:rsid w:val="00D10337"/>
    <w:rsid w:val="00D112A2"/>
    <w:rsid w:val="00D11BB6"/>
    <w:rsid w:val="00D13352"/>
    <w:rsid w:val="00D138CB"/>
    <w:rsid w:val="00D15E91"/>
    <w:rsid w:val="00D17127"/>
    <w:rsid w:val="00D212F9"/>
    <w:rsid w:val="00D24D8C"/>
    <w:rsid w:val="00D35440"/>
    <w:rsid w:val="00D60666"/>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2D4F"/>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986"/>
    <w:rsid w:val="00E71E35"/>
    <w:rsid w:val="00E72BBE"/>
    <w:rsid w:val="00E75426"/>
    <w:rsid w:val="00E842D1"/>
    <w:rsid w:val="00E902A0"/>
    <w:rsid w:val="00E94B6E"/>
    <w:rsid w:val="00E96DB9"/>
    <w:rsid w:val="00EA3D8C"/>
    <w:rsid w:val="00EA5F85"/>
    <w:rsid w:val="00EA7CE4"/>
    <w:rsid w:val="00EB42D2"/>
    <w:rsid w:val="00EB42FB"/>
    <w:rsid w:val="00EC4F0D"/>
    <w:rsid w:val="00ED1DFB"/>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7FC"/>
    <w:rsid w:val="00F910E4"/>
    <w:rsid w:val="00F96C31"/>
    <w:rsid w:val="00FA7672"/>
    <w:rsid w:val="00FA7A90"/>
    <w:rsid w:val="00FB6E6A"/>
    <w:rsid w:val="00FC2965"/>
    <w:rsid w:val="00FD1B5B"/>
    <w:rsid w:val="00FD3459"/>
    <w:rsid w:val="00FD4D83"/>
    <w:rsid w:val="00FD5B50"/>
    <w:rsid w:val="00FD5BC5"/>
    <w:rsid w:val="00FE0FD8"/>
    <w:rsid w:val="00FE1F65"/>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174616210">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920677262">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com.cy/e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lidl-cypr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cyp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lidl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dlfoodacademy.com.cy/"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2137</Characters>
  <Application>Microsoft Office Word</Application>
  <DocSecurity>0</DocSecurity>
  <Lines>17</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56</cp:revision>
  <cp:lastPrinted>2017-09-18T08:53:00Z</cp:lastPrinted>
  <dcterms:created xsi:type="dcterms:W3CDTF">2023-01-04T07:58:00Z</dcterms:created>
  <dcterms:modified xsi:type="dcterms:W3CDTF">2026-03-11T11:41:00Z</dcterms:modified>
</cp:coreProperties>
</file>